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A3" w:rsidRDefault="000207A3" w:rsidP="000207A3">
      <w:pPr>
        <w:jc w:val="center"/>
        <w:rPr>
          <w:rFonts w:ascii="Times New Roman" w:hAnsi="Times New Roman" w:cs="Times New Roman"/>
          <w:b/>
          <w:sz w:val="24"/>
          <w:szCs w:val="24"/>
        </w:rPr>
      </w:pPr>
      <w:r>
        <w:rPr>
          <w:rFonts w:ascii="Times New Roman" w:hAnsi="Times New Roman" w:cs="Times New Roman"/>
          <w:b/>
          <w:sz w:val="24"/>
          <w:szCs w:val="24"/>
        </w:rPr>
        <w:t>GÖNÜLLÜ ONAM FORMU</w:t>
      </w:r>
    </w:p>
    <w:p w:rsidR="000207A3" w:rsidRDefault="000207A3" w:rsidP="000207A3">
      <w:pPr>
        <w:spacing w:after="0" w:line="240" w:lineRule="auto"/>
        <w:jc w:val="both"/>
        <w:rPr>
          <w:rFonts w:ascii="Arial" w:eastAsia="Times New Roman" w:hAnsi="Arial" w:cs="Arial"/>
          <w:b/>
          <w:lang w:eastAsia="tr-TR"/>
        </w:rPr>
      </w:pPr>
      <w:r>
        <w:rPr>
          <w:rFonts w:ascii="Arial" w:eastAsia="Times New Roman" w:hAnsi="Arial" w:cs="Arial"/>
          <w:b/>
          <w:lang w:eastAsia="tr-TR"/>
        </w:rPr>
        <w:t>LÜTFEN BU DÖKÜMANI DİKKATLİCE OKUMAK İÇİN ZAMAN AYIRINIZ</w:t>
      </w:r>
    </w:p>
    <w:p w:rsidR="000207A3" w:rsidRDefault="000207A3" w:rsidP="000207A3">
      <w:pPr>
        <w:spacing w:after="0" w:line="240" w:lineRule="auto"/>
        <w:jc w:val="both"/>
        <w:rPr>
          <w:rFonts w:ascii="Arial" w:eastAsia="Times New Roman" w:hAnsi="Arial" w:cs="Arial"/>
          <w:b/>
          <w:sz w:val="24"/>
          <w:szCs w:val="24"/>
          <w:lang w:eastAsia="tr-TR"/>
        </w:rPr>
      </w:pPr>
    </w:p>
    <w:tbl>
      <w:tblPr>
        <w:tblStyle w:val="TabloKlavuzu1"/>
        <w:tblW w:w="0" w:type="auto"/>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12"/>
      </w:tblGrid>
      <w:tr w:rsidR="000207A3" w:rsidTr="00AC136A">
        <w:trPr>
          <w:trHeight w:val="4298"/>
        </w:trPr>
        <w:tc>
          <w:tcPr>
            <w:tcW w:w="9212" w:type="dxa"/>
            <w:tcBorders>
              <w:top w:val="nil"/>
              <w:left w:val="nil"/>
              <w:bottom w:val="single" w:sz="18" w:space="0" w:color="auto"/>
              <w:right w:val="nil"/>
            </w:tcBorders>
          </w:tcPr>
          <w:p w:rsidR="000207A3" w:rsidRDefault="000207A3"/>
          <w:p w:rsidR="000207A3" w:rsidRDefault="000207A3" w:rsidP="00AC136A">
            <w:pPr>
              <w:jc w:val="both"/>
            </w:pPr>
            <w:r>
              <w:t xml:space="preserve">Sizi </w:t>
            </w:r>
            <w:proofErr w:type="gramStart"/>
            <w:r>
              <w:t>………….………………..</w:t>
            </w:r>
            <w:proofErr w:type="gramEnd"/>
            <w:r>
              <w:t xml:space="preserve"> tarafından yürütülen </w:t>
            </w:r>
            <w:r>
              <w:rPr>
                <w:b/>
                <w:i/>
              </w:rPr>
              <w:t>“</w:t>
            </w:r>
            <w:proofErr w:type="gramStart"/>
            <w:r>
              <w:rPr>
                <w:b/>
                <w:i/>
              </w:rPr>
              <w:t>……………..</w:t>
            </w:r>
            <w:proofErr w:type="gramEnd"/>
            <w:r>
              <w:rPr>
                <w:b/>
                <w:i/>
              </w:rPr>
              <w:t xml:space="preserve">” </w:t>
            </w:r>
            <w:r>
              <w:t xml:space="preserve">başlıklı ankete dayalı bir </w:t>
            </w:r>
            <w:r>
              <w:rPr>
                <w:b/>
                <w:u w:val="single"/>
              </w:rPr>
              <w:t xml:space="preserve">araştırmaya </w:t>
            </w:r>
            <w:r>
              <w:t xml:space="preserve">davet ediyoruz. Bu araştırmaya katılıp katılmama kararını vermeden önce, araştırmanın neden ve nasıl yapılacağını bilmeniz gerekmektedir. Bu nedenle bu formun okunup anlaşılması büyük önem taşımaktadır. Aşağıdaki bilgileri dikkatlice okumak için zaman ayırınız. İsterseniz bu bilgileri aileniz ve/veya yakınlarınız ile tartışınız. Eğer anlayamadığınız ve sizin için açık olmayan şeyler varsa, ya da daha fazla bilgi isterseniz bize sorunuz. </w:t>
            </w:r>
          </w:p>
          <w:p w:rsidR="000207A3" w:rsidRDefault="000207A3" w:rsidP="00AC136A">
            <w:pPr>
              <w:jc w:val="both"/>
            </w:pPr>
            <w:r>
              <w:t xml:space="preserve">Bu anket çalışmasına katılmak tamamen </w:t>
            </w:r>
            <w:r>
              <w:rPr>
                <w:b/>
                <w:u w:val="single"/>
              </w:rPr>
              <w:t>gönüllülük</w:t>
            </w:r>
            <w:r>
              <w:t xml:space="preserve"> esasına dayanmaktadır. Çalışmaya katılmama hakkına sahipsiniz. </w:t>
            </w:r>
            <w:r>
              <w:rPr>
                <w:b/>
                <w:bCs/>
                <w:u w:val="single"/>
              </w:rPr>
              <w:t xml:space="preserve">Anketi yanıtlamanız, araştırmaya katılım için onam verdiğiniz </w:t>
            </w:r>
            <w:r>
              <w:t xml:space="preserve">biçiminde yorumlanacaktır Size verilen </w:t>
            </w:r>
            <w:r>
              <w:rPr>
                <w:b/>
                <w:u w:val="single"/>
              </w:rPr>
              <w:t>anket formlarındaki</w:t>
            </w:r>
            <w:r>
              <w:t xml:space="preserve"> soruları yanıtlarken kimsenin baskısı veya telkini altında olmayın. Bu formlardan elde edilecek bilgiler tamamen araştırma amacı ile kullanılacaktır. </w:t>
            </w:r>
          </w:p>
          <w:p w:rsidR="000207A3" w:rsidRDefault="000207A3"/>
          <w:p w:rsidR="000207A3" w:rsidRDefault="000207A3">
            <w:r>
              <w:tab/>
            </w:r>
            <w:r>
              <w:tab/>
            </w:r>
            <w:r>
              <w:tab/>
            </w:r>
            <w:r>
              <w:tab/>
            </w:r>
            <w:r>
              <w:tab/>
            </w:r>
            <w:r>
              <w:tab/>
            </w:r>
            <w:r>
              <w:tab/>
            </w:r>
            <w:r>
              <w:tab/>
              <w:t>Araştırma Sorumlusu</w:t>
            </w:r>
          </w:p>
          <w:p w:rsidR="000207A3" w:rsidRDefault="00AC136A">
            <w:r>
              <w:tab/>
            </w:r>
            <w:r>
              <w:tab/>
            </w:r>
            <w:r>
              <w:tab/>
            </w:r>
            <w:r>
              <w:tab/>
            </w:r>
            <w:r>
              <w:tab/>
            </w:r>
            <w:r>
              <w:tab/>
            </w:r>
            <w:r>
              <w:tab/>
              <w:t xml:space="preserve">           </w:t>
            </w:r>
            <w:proofErr w:type="spellStart"/>
            <w:proofErr w:type="gramStart"/>
            <w:r w:rsidR="000207A3">
              <w:t>Adı,Soyadı</w:t>
            </w:r>
            <w:proofErr w:type="spellEnd"/>
            <w:proofErr w:type="gramEnd"/>
            <w:r w:rsidR="000207A3">
              <w:t>-</w:t>
            </w:r>
            <w:proofErr w:type="spellStart"/>
            <w:r w:rsidR="000207A3">
              <w:t>Ünvanı</w:t>
            </w:r>
            <w:proofErr w:type="spellEnd"/>
            <w:r w:rsidR="000207A3">
              <w:t>-İmzası</w:t>
            </w:r>
          </w:p>
        </w:tc>
      </w:tr>
      <w:tr w:rsidR="000207A3" w:rsidTr="00AC136A">
        <w:trPr>
          <w:trHeight w:val="1164"/>
        </w:trPr>
        <w:tc>
          <w:tcPr>
            <w:tcW w:w="9212" w:type="dxa"/>
            <w:tcBorders>
              <w:top w:val="single" w:sz="18" w:space="0" w:color="auto"/>
              <w:left w:val="single" w:sz="18" w:space="0" w:color="auto"/>
              <w:bottom w:val="single" w:sz="18" w:space="0" w:color="auto"/>
              <w:right w:val="single" w:sz="18" w:space="0" w:color="auto"/>
            </w:tcBorders>
            <w:hideMark/>
          </w:tcPr>
          <w:p w:rsidR="000207A3" w:rsidRDefault="000207A3">
            <w:r>
              <w:t>Araştırmanın Amacı:</w:t>
            </w:r>
          </w:p>
          <w:p w:rsidR="000207A3" w:rsidRDefault="000207A3">
            <w:r>
              <w:t>(Anket çalışmasının amacı, çalışmaya katılmayı kabul edecek olan gönüllünün anlayacağı bir dilde anlatılmalıdır)</w:t>
            </w:r>
          </w:p>
        </w:tc>
      </w:tr>
      <w:tr w:rsidR="000207A3" w:rsidTr="00AC136A">
        <w:trPr>
          <w:trHeight w:val="1119"/>
        </w:trPr>
        <w:tc>
          <w:tcPr>
            <w:tcW w:w="9212" w:type="dxa"/>
            <w:tcBorders>
              <w:top w:val="single" w:sz="18" w:space="0" w:color="auto"/>
              <w:left w:val="single" w:sz="18" w:space="0" w:color="auto"/>
              <w:bottom w:val="single" w:sz="18" w:space="0" w:color="auto"/>
              <w:right w:val="single" w:sz="18" w:space="0" w:color="auto"/>
            </w:tcBorders>
            <w:hideMark/>
          </w:tcPr>
          <w:p w:rsidR="000207A3" w:rsidRDefault="000207A3">
            <w:r>
              <w:t>İzlenecek Olan Yöntem ve Yapılacak İşlemler:</w:t>
            </w:r>
          </w:p>
          <w:p w:rsidR="000207A3" w:rsidRDefault="000207A3">
            <w:r>
              <w:t>(Gönüllüye verilecek anket formlarının kaç sorudan oluştuğu, nasıl ve ne zaman doldurulacağı, doldurma esnasında gönüllünün dikkat etmesi gereken noktalar, anket sorularını yanıtlarken yaklaşık ne kadar zamana gereksinim olduğu vb. yazılmalıdır)</w:t>
            </w:r>
          </w:p>
        </w:tc>
      </w:tr>
      <w:tr w:rsidR="000207A3" w:rsidTr="00AC136A">
        <w:tc>
          <w:tcPr>
            <w:tcW w:w="9212" w:type="dxa"/>
            <w:tcBorders>
              <w:top w:val="single" w:sz="18" w:space="0" w:color="auto"/>
              <w:left w:val="single" w:sz="18" w:space="0" w:color="auto"/>
              <w:bottom w:val="single" w:sz="18" w:space="0" w:color="auto"/>
              <w:right w:val="single" w:sz="18" w:space="0" w:color="auto"/>
            </w:tcBorders>
          </w:tcPr>
          <w:p w:rsidR="000207A3" w:rsidRDefault="000207A3">
            <w:r>
              <w:t>Araştırmanın Süresi:</w:t>
            </w:r>
          </w:p>
          <w:p w:rsidR="000207A3" w:rsidRDefault="000207A3"/>
        </w:tc>
      </w:tr>
      <w:tr w:rsidR="000207A3" w:rsidTr="00AC136A">
        <w:tc>
          <w:tcPr>
            <w:tcW w:w="9212" w:type="dxa"/>
            <w:tcBorders>
              <w:top w:val="single" w:sz="18" w:space="0" w:color="auto"/>
              <w:left w:val="single" w:sz="18" w:space="0" w:color="auto"/>
              <w:bottom w:val="single" w:sz="18" w:space="0" w:color="auto"/>
              <w:right w:val="single" w:sz="18" w:space="0" w:color="auto"/>
            </w:tcBorders>
          </w:tcPr>
          <w:p w:rsidR="000207A3" w:rsidRDefault="000207A3">
            <w:r>
              <w:t>Katılması Beklenen Gönüllü Sayısı:</w:t>
            </w:r>
          </w:p>
          <w:p w:rsidR="000207A3" w:rsidRDefault="000207A3"/>
        </w:tc>
      </w:tr>
      <w:tr w:rsidR="000207A3" w:rsidTr="00AC136A">
        <w:tc>
          <w:tcPr>
            <w:tcW w:w="9212" w:type="dxa"/>
            <w:tcBorders>
              <w:top w:val="single" w:sz="18" w:space="0" w:color="auto"/>
              <w:left w:val="single" w:sz="18" w:space="0" w:color="auto"/>
              <w:bottom w:val="single" w:sz="18" w:space="0" w:color="auto"/>
              <w:right w:val="single" w:sz="18" w:space="0" w:color="auto"/>
            </w:tcBorders>
          </w:tcPr>
          <w:p w:rsidR="000207A3" w:rsidRDefault="000207A3">
            <w:r>
              <w:t>Araştırmanın Yapılacağı Yer(</w:t>
            </w:r>
            <w:proofErr w:type="spellStart"/>
            <w:r>
              <w:t>ler</w:t>
            </w:r>
            <w:proofErr w:type="spellEnd"/>
            <w:r>
              <w:t>):</w:t>
            </w:r>
          </w:p>
          <w:p w:rsidR="000207A3" w:rsidRDefault="000207A3"/>
        </w:tc>
      </w:tr>
      <w:tr w:rsidR="000207A3" w:rsidTr="00AC136A">
        <w:tc>
          <w:tcPr>
            <w:tcW w:w="9212" w:type="dxa"/>
            <w:tcBorders>
              <w:top w:val="single" w:sz="18" w:space="0" w:color="auto"/>
              <w:left w:val="single" w:sz="18" w:space="0" w:color="auto"/>
              <w:bottom w:val="single" w:sz="18" w:space="0" w:color="auto"/>
              <w:right w:val="single" w:sz="18" w:space="0" w:color="auto"/>
            </w:tcBorders>
          </w:tcPr>
          <w:p w:rsidR="000207A3" w:rsidRDefault="000207A3">
            <w:r>
              <w:t>Araştırmaya Katılan Araştırıcılar:</w:t>
            </w:r>
          </w:p>
          <w:p w:rsidR="000207A3" w:rsidRDefault="000207A3"/>
        </w:tc>
      </w:tr>
    </w:tbl>
    <w:p w:rsidR="000207A3" w:rsidRDefault="000207A3" w:rsidP="000207A3"/>
    <w:p w:rsidR="000207A3" w:rsidRDefault="000207A3" w:rsidP="000207A3">
      <w:pPr>
        <w:rPr>
          <w:rFonts w:ascii="Times New Roman" w:hAnsi="Times New Roman" w:cs="Times New Roman"/>
          <w:b/>
          <w:color w:val="FF0000"/>
          <w:sz w:val="24"/>
          <w:szCs w:val="24"/>
        </w:rPr>
      </w:pPr>
    </w:p>
    <w:p w:rsidR="000207A3" w:rsidRDefault="000207A3" w:rsidP="000207A3">
      <w:pPr>
        <w:rPr>
          <w:rFonts w:ascii="Times New Roman" w:hAnsi="Times New Roman" w:cs="Times New Roman"/>
          <w:b/>
          <w:sz w:val="24"/>
          <w:szCs w:val="24"/>
        </w:rPr>
      </w:pPr>
      <w:r>
        <w:rPr>
          <w:rFonts w:ascii="Times New Roman" w:hAnsi="Times New Roman" w:cs="Times New Roman"/>
          <w:b/>
          <w:sz w:val="24"/>
          <w:szCs w:val="24"/>
        </w:rPr>
        <w:t>I.</w:t>
      </w:r>
      <w:r w:rsidR="00AC136A">
        <w:rPr>
          <w:rFonts w:ascii="Times New Roman" w:hAnsi="Times New Roman" w:cs="Times New Roman"/>
          <w:b/>
          <w:sz w:val="24"/>
          <w:szCs w:val="24"/>
        </w:rPr>
        <w:t xml:space="preserve"> </w:t>
      </w:r>
      <w:bookmarkStart w:id="0" w:name="_GoBack"/>
      <w:bookmarkEnd w:id="0"/>
      <w:proofErr w:type="spellStart"/>
      <w:r>
        <w:rPr>
          <w:rFonts w:ascii="Times New Roman" w:hAnsi="Times New Roman" w:cs="Times New Roman"/>
          <w:b/>
          <w:sz w:val="24"/>
          <w:szCs w:val="24"/>
        </w:rPr>
        <w:t>Gönüllü</w:t>
      </w:r>
      <w:proofErr w:type="spellEnd"/>
      <w:r>
        <w:rPr>
          <w:rFonts w:ascii="Times New Roman" w:hAnsi="Times New Roman" w:cs="Times New Roman"/>
          <w:b/>
          <w:sz w:val="24"/>
          <w:szCs w:val="24"/>
        </w:rPr>
        <w:t xml:space="preserve"> ( birden fazla gönüllü bu formu okuyup imzalayabilir.)</w:t>
      </w:r>
    </w:p>
    <w:p w:rsidR="000207A3" w:rsidRDefault="000207A3" w:rsidP="000207A3">
      <w:pPr>
        <w:rPr>
          <w:rFonts w:ascii="Times New Roman" w:hAnsi="Times New Roman" w:cs="Times New Roman"/>
          <w:b/>
          <w:sz w:val="24"/>
          <w:szCs w:val="24"/>
        </w:rPr>
      </w:pPr>
      <w:r>
        <w:rPr>
          <w:rFonts w:ascii="Times New Roman" w:hAnsi="Times New Roman" w:cs="Times New Roman"/>
          <w:b/>
          <w:sz w:val="24"/>
          <w:szCs w:val="24"/>
        </w:rPr>
        <w:t xml:space="preserve">Ad </w:t>
      </w:r>
      <w:proofErr w:type="spellStart"/>
      <w:r>
        <w:rPr>
          <w:rFonts w:ascii="Times New Roman" w:hAnsi="Times New Roman" w:cs="Times New Roman"/>
          <w:b/>
          <w:sz w:val="24"/>
          <w:szCs w:val="24"/>
        </w:rPr>
        <w:t>Soyad</w:t>
      </w:r>
      <w:proofErr w:type="spellEnd"/>
      <w:r>
        <w:rPr>
          <w:rFonts w:ascii="Times New Roman" w:hAnsi="Times New Roman" w:cs="Times New Roman"/>
          <w:b/>
          <w:sz w:val="24"/>
          <w:szCs w:val="24"/>
        </w:rPr>
        <w:t xml:space="preserve"> İmza</w:t>
      </w:r>
    </w:p>
    <w:p w:rsidR="00EA51A7" w:rsidRDefault="00EA51A7"/>
    <w:sectPr w:rsidR="00EA5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A3"/>
    <w:rsid w:val="000207A3"/>
    <w:rsid w:val="00AC136A"/>
    <w:rsid w:val="00EA51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uiPriority w:val="59"/>
    <w:rsid w:val="0002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C13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uiPriority w:val="59"/>
    <w:rsid w:val="0002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C1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2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didem.altuntas</dc:creator>
  <cp:lastModifiedBy>elif.babacan</cp:lastModifiedBy>
  <cp:revision>2</cp:revision>
  <dcterms:created xsi:type="dcterms:W3CDTF">2017-08-21T07:39:00Z</dcterms:created>
  <dcterms:modified xsi:type="dcterms:W3CDTF">2018-01-23T08:12:00Z</dcterms:modified>
</cp:coreProperties>
</file>